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e"/>
      </w:pPr>
      <w:r>
        <w:t xml:space="preserve">R </w:t>
      </w:r>
      <w:r>
        <w:rPr>
          <w:rFonts w:hint="eastAsia"/>
        </w:rPr>
        <w:t xml:space="preserve">语言办公自动化</w:t>
      </w:r>
    </w:p>
    <w:bookmarkStart w:id="20" w:name="preface"/>
    <w:p>
      <w:pPr>
        <w:pStyle w:val="1"/>
      </w:pPr>
      <w:r>
        <w:rPr>
          <w:rFonts w:hint="eastAsia"/>
        </w:rPr>
        <w:t xml:space="preserve">前言</w:t>
      </w:r>
    </w:p>
    <w:p>
      <w:pPr>
        <w:pStyle w:val="FirstParagraph"/>
      </w:pPr>
      <w:r>
        <w:rPr>
          <w:rFonts w:hint="eastAsia"/>
        </w:rPr>
        <w:t xml:space="preserve">这里是前言。</w:t>
      </w:r>
    </w:p>
    <w:p>
      <w:pPr>
        <w:pStyle w:val="a0"/>
      </w:pPr>
      <w:r>
        <w:rPr>
          <w:rFonts w:hint="eastAsia"/>
        </w:rPr>
        <w:t xml:space="preserve">创作此书，我们使用了</w:t>
      </w:r>
      <w:r>
        <w:t xml:space="preserve"> knitr </w:t>
      </w:r>
      <w:r>
        <w:rPr>
          <w:rFonts w:hint="eastAsia"/>
        </w:rPr>
        <w:t xml:space="preserve">包</w:t>
      </w:r>
      <w:r>
        <w:rPr>
          <w:vertAlign w:val="superscript"/>
        </w:rPr>
        <w:t xml:space="preserve">[</w:t>
      </w:r>
      <w:hyperlink w:anchor="ref-knitr2015">
        <w:r>
          <w:rPr>
            <w:rStyle w:val="af1"/>
            <w:vertAlign w:val="superscript"/>
          </w:rPr>
          <w:t xml:space="preserve">1</w:t>
        </w:r>
      </w:hyperlink>
      <w:r>
        <w:rPr>
          <w:vertAlign w:val="superscript"/>
        </w:rPr>
        <w:t xml:space="preserve">]</w:t>
      </w:r>
      <w:r>
        <w:rPr>
          <w:rFonts w:hint="eastAsia"/>
        </w:rPr>
        <w:t xml:space="preserve">，以及</w:t>
      </w:r>
      <w:r>
        <w:t xml:space="preserve"> R version 4.5.2 (2025-10-31) </w:t>
      </w:r>
      <w:r>
        <w:rPr>
          <w:rFonts w:hint="eastAsia"/>
        </w:rPr>
        <w:t xml:space="preserve">其它软件和环境信息见下方：</w:t>
      </w:r>
    </w:p>
    <w:p>
      <w:r>
        <w:br w:type="page"/>
      </w:r>
    </w:p>
    <w:bookmarkEnd w:id="20"/>
    <w:bookmarkStart w:id="21" w:name="about"/>
    <w:p>
      <w:pPr>
        <w:pStyle w:val="1"/>
      </w:pPr>
      <w:r>
        <w:rPr>
          <w:rFonts w:hint="eastAsia"/>
        </w:rPr>
        <w:t xml:space="preserve">关于本书</w:t>
      </w:r>
    </w:p>
    <w:p>
      <w:pPr>
        <w:pStyle w:val="FirstParagraph"/>
      </w:pPr>
      <w:r>
        <w:rPr>
          <w:rFonts w:hint="eastAsia"/>
        </w:rPr>
        <w:t xml:space="preserve">这里是关于本书的一些介绍。</w:t>
      </w:r>
    </w:p>
    <w:p>
      <w:r>
        <w:br w:type="page"/>
      </w:r>
    </w:p>
    <w:bookmarkEnd w:id="21"/>
    <w:bookmarkStart w:id="24" w:name="acknowledgements"/>
    <w:p>
      <w:pPr>
        <w:pStyle w:val="1"/>
      </w:pPr>
      <w:r>
        <w:rPr>
          <w:rFonts w:hint="eastAsia"/>
        </w:rPr>
        <w:t xml:space="preserve">致谢</w:t>
      </w:r>
    </w:p>
    <w:p>
      <w:pPr>
        <w:pStyle w:val="FirstParagraph"/>
      </w:pPr>
      <w:r>
        <w:rPr>
          <w:rFonts w:hint="eastAsia"/>
        </w:rPr>
        <w:t xml:space="preserve">非常感谢统计之都论坛</w:t>
      </w:r>
      <w:r>
        <w:rPr>
          <w:rStyle w:val="af2"/>
        </w:rPr>
        <w:footnoteReference w:id="22"/>
      </w:r>
      <w:r>
        <w:rPr>
          <w:rFonts w:hint="eastAsia"/>
        </w:rPr>
        <w:t xml:space="preserve">上的各位</w:t>
      </w:r>
      <w:r>
        <w:t xml:space="preserve"> R </w:t>
      </w:r>
      <w:r>
        <w:rPr>
          <w:rFonts w:hint="eastAsia"/>
        </w:rPr>
        <w:t xml:space="preserve">语言专家，很多R编程方面的问题遇到困难都是在他们热情、无私的帮忙下解决的，让我快速解决问题的同时，R语言编程技能有了很大提高。</w:t>
      </w:r>
    </w:p>
    <w:p>
      <w:pPr>
        <w:pStyle w:val="a0"/>
      </w:pPr>
      <w:r>
        <w:rPr>
          <w:rFonts w:hint="eastAsia"/>
        </w:rPr>
        <w:t xml:space="preserve">非常感谢</w:t>
      </w:r>
      <w:r>
        <w:t xml:space="preserve"> R </w:t>
      </w:r>
      <w:r>
        <w:rPr>
          <w:rFonts w:hint="eastAsia"/>
        </w:rPr>
        <w:t xml:space="preserve">和</w:t>
      </w:r>
      <w:r>
        <w:t xml:space="preserve"> RStudio </w:t>
      </w:r>
      <w:r>
        <w:rPr>
          <w:rFonts w:hint="eastAsia"/>
        </w:rPr>
        <w:t xml:space="preserve">的软件开发人员，以及那些开发开源、免费</w:t>
      </w:r>
      <w:r>
        <w:t xml:space="preserve"> R </w:t>
      </w:r>
      <w:r>
        <w:rPr>
          <w:rFonts w:hint="eastAsia"/>
        </w:rPr>
        <w:t xml:space="preserve">语言扩展包的</w:t>
      </w:r>
      <w:r>
        <w:t xml:space="preserve"> R </w:t>
      </w:r>
      <w:r>
        <w:rPr>
          <w:rFonts w:hint="eastAsia"/>
        </w:rPr>
        <w:t xml:space="preserve">包开发人员，让我可以沉浸在数据科学和办公自动化的世界里。</w:t>
      </w:r>
    </w:p>
    <w:p>
      <w:r>
        <w:br w:type="page"/>
      </w:r>
    </w:p>
    <w:bookmarkEnd w:id="24"/>
    <w:bookmarkStart w:id="25" w:name="p01c01"/>
    <w:p>
      <w:pPr>
        <w:pStyle w:val="1"/>
      </w:pPr>
      <w:r>
        <w:t xml:space="preserve">1. </w:t>
      </w:r>
      <w:r>
        <w:rPr>
          <w:rFonts w:hint="eastAsia"/>
        </w:rPr>
        <w:t xml:space="preserve">案例1</w:t>
      </w:r>
    </w:p>
    <w:p>
      <w:pPr>
        <w:pStyle w:val="FirstParagraph"/>
      </w:pPr>
      <w:r>
        <w:rPr>
          <w:rFonts w:hint="eastAsia"/>
        </w:rPr>
        <w:t xml:space="preserve">案例1。</w:t>
      </w:r>
    </w:p>
    <w:p>
      <w:r>
        <w:br w:type="page"/>
      </w:r>
    </w:p>
    <w:bookmarkEnd w:id="25"/>
    <w:bookmarkStart w:id="26" w:name="p01c02"/>
    <w:p>
      <w:pPr>
        <w:pStyle w:val="1"/>
      </w:pPr>
      <w:r>
        <w:t xml:space="preserve">2. </w:t>
      </w:r>
      <w:r>
        <w:rPr>
          <w:rFonts w:hint="eastAsia"/>
        </w:rPr>
        <w:t xml:space="preserve">案例2</w:t>
      </w:r>
    </w:p>
    <w:p>
      <w:pPr>
        <w:pStyle w:val="FirstParagraph"/>
      </w:pPr>
      <w:r>
        <w:rPr>
          <w:rFonts w:hint="eastAsia"/>
        </w:rPr>
        <w:t xml:space="preserve">案例2。</w:t>
      </w:r>
    </w:p>
    <w:p>
      <w:r>
        <w:br w:type="page"/>
      </w:r>
    </w:p>
    <w:bookmarkEnd w:id="26"/>
    <w:bookmarkStart w:id="27" w:name="p02c01"/>
    <w:p>
      <w:pPr>
        <w:pStyle w:val="1"/>
      </w:pPr>
      <w:r>
        <w:t xml:space="preserve">3. </w:t>
      </w:r>
      <w:r>
        <w:rPr>
          <w:rFonts w:hint="eastAsia"/>
        </w:rPr>
        <w:t xml:space="preserve">案例3</w:t>
      </w:r>
    </w:p>
    <w:p>
      <w:pPr>
        <w:pStyle w:val="FirstParagraph"/>
      </w:pPr>
      <w:r>
        <w:rPr>
          <w:rFonts w:hint="eastAsia"/>
        </w:rPr>
        <w:t xml:space="preserve">案例3。</w:t>
      </w:r>
    </w:p>
    <w:p>
      <w:r>
        <w:br w:type="page"/>
      </w:r>
    </w:p>
    <w:bookmarkEnd w:id="27"/>
    <w:bookmarkStart w:id="28" w:name="p02c02"/>
    <w:p>
      <w:pPr>
        <w:pStyle w:val="1"/>
      </w:pPr>
      <w:r>
        <w:t xml:space="preserve">4. </w:t>
      </w:r>
      <w:r>
        <w:rPr>
          <w:rFonts w:hint="eastAsia"/>
        </w:rPr>
        <w:t xml:space="preserve">案例4</w:t>
      </w:r>
    </w:p>
    <w:p>
      <w:pPr>
        <w:pStyle w:val="FirstParagraph"/>
      </w:pPr>
      <w:r>
        <w:rPr>
          <w:rFonts w:hint="eastAsia"/>
        </w:rPr>
        <w:t xml:space="preserve">案例4。</w:t>
      </w:r>
    </w:p>
    <w:p>
      <w:r>
        <w:br w:type="page"/>
      </w:r>
    </w:p>
    <w:bookmarkEnd w:id="28"/>
    <w:bookmarkStart w:id="32" w:name="参考文献"/>
    <w:p>
      <w:pPr>
        <w:pStyle w:val="1"/>
      </w:pPr>
      <w:r>
        <w:rPr>
          <w:rFonts w:hint="eastAsia"/>
        </w:rPr>
        <w:t xml:space="preserve">参考文献</w:t>
      </w:r>
    </w:p>
    <w:bookmarkStart w:id="31" w:name="refs"/>
    <w:bookmarkStart w:id="30" w:name="ref-knitr2015"/>
    <w:p>
      <w:pPr>
        <w:pStyle w:val="Bibliography"/>
      </w:pPr>
      <w:r>
        <w:t xml:space="preserve">[1]</w:t>
      </w:r>
      <w:r>
        <w:t xml:space="preserve"> </w:t>
      </w:r>
      <w:r>
        <w:t xml:space="preserve">	</w:t>
      </w:r>
      <w:r>
        <w:t xml:space="preserve">XIE Y. Dynamic Documents with</w:t>
      </w:r>
      <w:r>
        <w:t xml:space="preserve"> </w:t>
      </w:r>
      <w:r>
        <w:t xml:space="preserve">R</w:t>
      </w:r>
      <w:r>
        <w:t xml:space="preserve"> </w:t>
      </w:r>
      <w:r>
        <w:t xml:space="preserve">and knitr[M/OL]. 2nd </w:t>
      </w:r>
      <w:r>
        <w:rPr>
          <w:rFonts w:hint="eastAsia"/>
        </w:rPr>
        <w:t xml:space="preserve">版本.</w:t>
      </w:r>
      <w:r>
        <w:t xml:space="preserve"> Boca Raton, Florida: Chapman; Hall/CRC, 2015.</w:t>
      </w:r>
      <w:r>
        <w:t xml:space="preserve"> </w:t>
      </w:r>
      <w:hyperlink r:id="rId29">
        <w:r>
          <w:rPr>
            <w:rStyle w:val="af1"/>
          </w:rPr>
          <w:t xml:space="preserve">https://yihui.org/knitr/</w:t>
        </w:r>
      </w:hyperlink>
      <w:r>
        <w:t xml:space="preserve">.</w:t>
      </w:r>
    </w:p>
    <w:bookmarkEnd w:id="30"/>
    <w:bookmarkEnd w:id="31"/>
    <w:p>
      <w:r>
        <w:br w:type="page"/>
      </w:r>
    </w:p>
    <w:bookmarkEnd w:id="32"/>
    <w:bookmarkStart w:id="33" w:name="appendixA"/>
    <w:p>
      <w:pPr>
        <w:pStyle w:val="1"/>
      </w:pPr>
      <w:r>
        <w:rPr>
          <w:rFonts w:hint="eastAsia"/>
        </w:rPr>
        <w:t xml:space="preserve">附录</w:t>
      </w:r>
      <w:r>
        <w:t xml:space="preserve"> </w:t>
      </w:r>
      <w:r>
        <w:rPr>
          <w:rFonts w:hint="eastAsia"/>
        </w:rPr>
        <w:t xml:space="preserve">A：余音绕梁</w:t>
      </w:r>
    </w:p>
    <w:p>
      <w:pPr>
        <w:pStyle w:val="FirstParagraph"/>
      </w:pPr>
      <w:r>
        <w:rPr>
          <w:rFonts w:hint="eastAsia"/>
        </w:rPr>
        <w:t xml:space="preserve">呐，到这里朕的书差不多写完了，但还有几句话要交待，所以开个附录，再啰嗦几句，各位客官稍安勿躁、扶稳坐好。</w:t>
      </w:r>
    </w:p>
    <w:p>
      <w:r>
        <w:br w:type="page"/>
      </w:r>
    </w:p>
    <w:bookmarkEnd w:id="33"/>
    <w:bookmarkStart w:id="34" w:name="appendixB"/>
    <w:p>
      <w:pPr>
        <w:pStyle w:val="1"/>
      </w:pPr>
      <w:r>
        <w:rPr>
          <w:rFonts w:hint="eastAsia"/>
        </w:rPr>
        <w:t xml:space="preserve">附录</w:t>
      </w:r>
      <w:r>
        <w:t xml:space="preserve"> </w:t>
      </w:r>
      <w:r>
        <w:rPr>
          <w:rFonts w:hint="eastAsia"/>
        </w:rPr>
        <w:t xml:space="preserve">B：美不胜收</w:t>
      </w:r>
    </w:p>
    <w:p>
      <w:pPr>
        <w:pStyle w:val="FirstParagraph"/>
      </w:pPr>
      <w:r>
        <w:rPr>
          <w:rFonts w:hint="eastAsia"/>
        </w:rPr>
        <w:t xml:space="preserve">哎，荒废了三年，大美中国，我错过了所有的景点，怎么补？</w:t>
      </w:r>
    </w:p>
    <w:p>
      <w:r>
        <w:br w:type="page"/>
      </w:r>
    </w:p>
    <w:bookmarkEnd w:id="34"/>
    <w:sectPr w:rsidR="004C0445" w:rsidSect="00E62D3C">
      <w:footerReference r:id="rId9" w:type="even"/>
      <w:footerReference r:id="rId10" w:type="default"/>
      <w:type w:val="continuous"/>
      <w:pgSz w:code="9" w:h="16840" w:w="11907"/>
      <w:pgMar w:bottom="1985" w:footer="720" w:gutter="0" w:header="720" w:left="1531" w:right="1531" w:top="2098"/>
      <w:cols w:space="720"/>
      <w:docGrid w:linePitch="326" w:type="line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rimso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1342282442"/>
    </w:sdtPr>
    <w:sdtContent>
      <w:p w14:paraId="07BB8017" w14:textId="77777777" w:rsidR="006C7089" w:rsidRDefault="00000000">
        <w:pPr>
          <w:pStyle w:val="a9"/>
          <w:framePr w:wrap="auto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3F2D9F9D" w14:textId="77777777" w:rsidR="006C7089" w:rsidRDefault="006C7089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928616856"/>
    </w:sdtPr>
    <w:sdtContent>
      <w:p w14:paraId="4630AD30" w14:textId="77777777" w:rsidR="006C7089" w:rsidRDefault="00000000">
        <w:pPr>
          <w:pStyle w:val="a9"/>
          <w:framePr w:wrap="auto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t>2</w:t>
        </w:r>
        <w:r>
          <w:rPr>
            <w:rStyle w:val="af0"/>
          </w:rPr>
          <w:fldChar w:fldCharType="end"/>
        </w:r>
      </w:p>
    </w:sdtContent>
  </w:sdt>
  <w:p w14:paraId="5470DFEE" w14:textId="77777777" w:rsidR="006C7089" w:rsidRDefault="006C7089">
    <w:pPr>
      <w:pStyle w:val="a9"/>
      <w:ind w:right="360" w:firstLine="360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2">
    <w:p>
      <w:pPr>
        <w:pStyle w:val="af"/>
      </w:pPr>
      <w:r>
        <w:rPr>
          <w:rStyle w:val="af2"/>
        </w:rPr>
        <w:footnoteRef/>
      </w:r>
      <w:r>
        <w:t xml:space="preserve"> </w:t>
      </w:r>
      <w:hyperlink r:id="rId23">
        <w:r>
          <w:rPr>
            <w:rStyle w:val="af1"/>
          </w:rPr>
          <w:t xml:space="preserve">https://d.cosx.org/</w:t>
        </w:r>
      </w:hyperlink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30FD2186"/>
    <w:multiLevelType w:val="multilevel"/>
    <w:tmpl w:val="0D6AEFE2"/>
    <w:lvl w:ilvl="0">
      <w:start w:val="1"/>
      <w:numFmt w:val="decimal"/>
      <w:suff w:val="space"/>
      <w:lvlText w:val="%1.1"/>
      <w:lvlJc w:val="left"/>
      <w:pPr>
        <w:ind w:firstLine="0" w:left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hanging="420" w:left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hanging="420" w:left="1260"/>
      </w:pPr>
      <w:rPr>
        <w:rFonts w:hint="eastAsia"/>
      </w:rPr>
    </w:lvl>
    <w:lvl w:ilvl="3">
      <w:start w:val="1"/>
      <w:numFmt w:val="decimal"/>
      <w:lvlText w:val="%4."/>
      <w:lvlJc w:val="left"/>
      <w:pPr>
        <w:ind w:hanging="420" w:left="168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hanging="420" w:left="21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hanging="420" w:left="2520"/>
      </w:pPr>
      <w:rPr>
        <w:rFonts w:hint="eastAsia"/>
      </w:rPr>
    </w:lvl>
    <w:lvl w:ilvl="6">
      <w:start w:val="1"/>
      <w:numFmt w:val="decimal"/>
      <w:lvlText w:val="%7."/>
      <w:lvlJc w:val="left"/>
      <w:pPr>
        <w:ind w:hanging="420" w:left="29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hanging="420" w:left="3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hanging="420" w:left="3780"/>
      </w:pPr>
      <w:rPr>
        <w:rFonts w:hint="eastAsia"/>
      </w:rPr>
    </w:lvl>
  </w:abstractNum>
  <w:abstractNum w15:restartNumberingAfterBreak="0" w:abstractNumId="1">
    <w:nsid w:val="54DA7D64"/>
    <w:multiLevelType w:val="multilevel"/>
    <w:tmpl w:val="B30AFF84"/>
    <w:lvl w:ilvl="0">
      <w:start w:val="1"/>
      <w:numFmt w:val="decimal"/>
      <w:suff w:val="nothing"/>
      <w:lvlText w:val="%1."/>
      <w:lvlJc w:val="left"/>
      <w:pPr>
        <w:ind w:firstLine="0" w:left="0"/>
      </w:pPr>
      <w:rPr>
        <w:rFonts w:hint="eastAsia"/>
      </w:rPr>
    </w:lvl>
    <w:lvl w:ilvl="1">
      <w:start w:val="1"/>
      <w:numFmt w:val="decimal"/>
      <w:lvlText w:val="%1.%2."/>
      <w:lvlJc w:val="left"/>
      <w:pPr>
        <w:ind w:firstLine="0" w:left="0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firstLine="0" w:left="0"/>
      </w:pPr>
      <w:rPr>
        <w:rFonts w:hint="eastAsia"/>
      </w:rPr>
    </w:lvl>
    <w:lvl w:ilvl="3">
      <w:start w:val="1"/>
      <w:numFmt w:val="decimal"/>
      <w:suff w:val="nothing"/>
      <w:lvlText w:val="%1.%2.%3.%4."/>
      <w:lvlJc w:val="left"/>
      <w:pPr>
        <w:ind w:firstLine="0" w:left="0"/>
      </w:pPr>
      <w:rPr>
        <w:rFonts w:hint="eastAsia"/>
      </w:rPr>
    </w:lvl>
    <w:lvl w:ilvl="4">
      <w:start w:val="1"/>
      <w:numFmt w:val="none"/>
      <w:suff w:val="space"/>
      <w:lvlText w:val="(1)"/>
      <w:lvlJc w:val="left"/>
      <w:pPr>
        <w:ind w:firstLine="0" w:left="0"/>
      </w:pPr>
      <w:rPr>
        <w:rFonts w:hint="eastAsia"/>
      </w:rPr>
    </w:lvl>
    <w:lvl w:ilvl="5">
      <w:start w:val="1"/>
      <w:numFmt w:val="none"/>
      <w:suff w:val="space"/>
      <w:lvlText w:val="①"/>
      <w:lvlJc w:val="left"/>
      <w:pPr>
        <w:ind w:firstLine="0" w:left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firstLine="0" w:left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firstLine="0" w:left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firstLine="0" w:left="0"/>
      </w:pPr>
      <w:rPr>
        <w:rFonts w:hint="eastAsia"/>
      </w:rPr>
    </w:lvl>
  </w:abstractNum>
  <w:abstractNum w15:restartNumberingAfterBreak="0" w:abstractNumId="2">
    <w:nsid w:val="57202597"/>
    <w:multiLevelType w:val="multilevel"/>
    <w:tmpl w:val="5A2E301E"/>
    <w:lvl w:ilvl="0">
      <w:start w:val="1"/>
      <w:numFmt w:val="none"/>
      <w:suff w:val="space"/>
      <w:lvlText w:val="1.1.1"/>
      <w:lvlJc w:val="left"/>
      <w:pPr>
        <w:ind w:firstLine="0" w:left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hanging="420" w:left="15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hanging="420" w:left="1980"/>
      </w:pPr>
      <w:rPr>
        <w:rFonts w:hint="eastAsia"/>
      </w:rPr>
    </w:lvl>
    <w:lvl w:ilvl="3">
      <w:start w:val="1"/>
      <w:numFmt w:val="decimal"/>
      <w:lvlText w:val="%4."/>
      <w:lvlJc w:val="left"/>
      <w:pPr>
        <w:ind w:hanging="420" w:left="240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hanging="420" w:left="28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hanging="420" w:left="3240"/>
      </w:pPr>
      <w:rPr>
        <w:rFonts w:hint="eastAsia"/>
      </w:rPr>
    </w:lvl>
    <w:lvl w:ilvl="6">
      <w:start w:val="1"/>
      <w:numFmt w:val="decimal"/>
      <w:lvlText w:val="%7."/>
      <w:lvlJc w:val="left"/>
      <w:pPr>
        <w:ind w:hanging="420" w:left="366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hanging="420" w:left="40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hanging="420" w:left="4500"/>
      </w:pPr>
      <w:rPr>
        <w:rFonts w:hint="eastAsia"/>
      </w:rPr>
    </w:lvl>
  </w:abstractNum>
  <w:abstractNum w15:restartNumberingAfterBreak="0" w:abstractNumId="3">
    <w:nsid w:val="6AB20DBA"/>
    <w:multiLevelType w:val="multilevel"/>
    <w:tmpl w:val="74205BEA"/>
    <w:lvl w:ilvl="0">
      <w:start w:val="1"/>
      <w:numFmt w:val="decimal"/>
      <w:suff w:val="space"/>
      <w:lvlText w:val="%1.1.1.1"/>
      <w:lvlJc w:val="left"/>
      <w:pPr>
        <w:ind w:firstLine="0" w:left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hanging="420" w:left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hanging="420" w:left="1260"/>
      </w:pPr>
      <w:rPr>
        <w:rFonts w:hint="eastAsia"/>
      </w:rPr>
    </w:lvl>
    <w:lvl w:ilvl="3">
      <w:start w:val="1"/>
      <w:numFmt w:val="decimal"/>
      <w:lvlText w:val="%4."/>
      <w:lvlJc w:val="left"/>
      <w:pPr>
        <w:ind w:hanging="420" w:left="168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hanging="420" w:left="21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hanging="420" w:left="2520"/>
      </w:pPr>
      <w:rPr>
        <w:rFonts w:hint="eastAsia"/>
      </w:rPr>
    </w:lvl>
    <w:lvl w:ilvl="6">
      <w:start w:val="1"/>
      <w:numFmt w:val="decimal"/>
      <w:lvlText w:val="%7."/>
      <w:lvlJc w:val="left"/>
      <w:pPr>
        <w:ind w:hanging="420" w:left="29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hanging="420" w:left="3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hanging="420" w:left="3780"/>
      </w:pPr>
      <w:rPr>
        <w:rFonts w:hint="eastAsia"/>
      </w:rPr>
    </w:lvl>
  </w:abstractNum>
  <w:abstractNum w15:restartNumberingAfterBreak="0" w:abstractNumId="4">
    <w:nsid w:val="78191783"/>
    <w:multiLevelType w:val="multilevel"/>
    <w:tmpl w:val="5CEC4004"/>
    <w:lvl w:ilvl="0">
      <w:start w:val="1"/>
      <w:numFmt w:val="decimal"/>
      <w:suff w:val="nothing"/>
      <w:lvlText w:val="%1."/>
      <w:lvlJc w:val="left"/>
      <w:pPr>
        <w:ind w:firstLine="0" w:left="0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firstLine="0" w:left="0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firstLine="0" w:left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firstLine="0" w:left="0"/>
      </w:pPr>
      <w:rPr>
        <w:rFonts w:hint="eastAsia"/>
      </w:rPr>
    </w:lvl>
    <w:lvl w:ilvl="4">
      <w:start w:val="1"/>
      <w:numFmt w:val="decimal"/>
      <w:isLgl/>
      <w:suff w:val="space"/>
      <w:lvlText w:val="(%5)"/>
      <w:lvlJc w:val="left"/>
      <w:pPr>
        <w:ind w:firstLine="0" w:left="0"/>
      </w:pPr>
      <w:rPr>
        <w:rFonts w:hint="eastAsia"/>
      </w:rPr>
    </w:lvl>
    <w:lvl w:ilvl="5">
      <w:start w:val="1"/>
      <w:numFmt w:val="none"/>
      <w:isLgl/>
      <w:suff w:val="space"/>
      <w:lvlText w:val="%6①"/>
      <w:lvlJc w:val="left"/>
      <w:pPr>
        <w:ind w:firstLine="0" w:left="0"/>
      </w:pPr>
      <w:rPr>
        <w:rFonts w:hint="eastAsia"/>
      </w:rPr>
    </w:lvl>
    <w:lvl w:ilvl="6">
      <w:start w:val="1"/>
      <w:numFmt w:val="decimal"/>
      <w:pStyle w:val="7"/>
      <w:lvlText w:val="%1.%2.%3.%4.%5.%6.%7."/>
      <w:lvlJc w:val="left"/>
      <w:pPr>
        <w:ind w:firstLine="0" w:left="0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ind w:firstLine="0" w:left="0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ind w:firstLine="0" w:left="0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945381560" w:numId="1">
    <w:abstractNumId w:val="4"/>
  </w:num>
  <w:num w16cid:durableId="137457388" w:numId="2">
    <w:abstractNumId w:val="0"/>
  </w:num>
  <w:num w16cid:durableId="1414398069" w:numId="3">
    <w:abstractNumId w:val="2"/>
  </w:num>
  <w:num w16cid:durableId="2031760769" w:numId="4">
    <w:abstractNumId w:val="3"/>
  </w:num>
  <w:num w16cid:durableId="1358121658" w:numId="5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20"/>
  <w:embedSystemFonts/>
  <w:bordersDoNotSurroundHeader/>
  <w:bordersDoNotSurroundFooter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6E8"/>
    <w:rsid w:val="B7FF563B"/>
    <w:rsid w:val="BF59A777"/>
    <w:rsid w:val="0003021B"/>
    <w:rsid w:val="000373C7"/>
    <w:rsid w:val="000922B3"/>
    <w:rsid w:val="000A7180"/>
    <w:rsid w:val="000D63EA"/>
    <w:rsid w:val="001034BA"/>
    <w:rsid w:val="00130035"/>
    <w:rsid w:val="00132CC0"/>
    <w:rsid w:val="00141D7E"/>
    <w:rsid w:val="001648CB"/>
    <w:rsid w:val="00173591"/>
    <w:rsid w:val="00176645"/>
    <w:rsid w:val="00187698"/>
    <w:rsid w:val="001A460B"/>
    <w:rsid w:val="001C415E"/>
    <w:rsid w:val="001C7DA9"/>
    <w:rsid w:val="001D7D01"/>
    <w:rsid w:val="002156E8"/>
    <w:rsid w:val="0021764E"/>
    <w:rsid w:val="00230493"/>
    <w:rsid w:val="0025756E"/>
    <w:rsid w:val="0026279F"/>
    <w:rsid w:val="00270BB1"/>
    <w:rsid w:val="002D608C"/>
    <w:rsid w:val="002E1B08"/>
    <w:rsid w:val="0031335F"/>
    <w:rsid w:val="00313D8D"/>
    <w:rsid w:val="00333238"/>
    <w:rsid w:val="0033432F"/>
    <w:rsid w:val="003E543F"/>
    <w:rsid w:val="00410D6E"/>
    <w:rsid w:val="004341DE"/>
    <w:rsid w:val="004C0445"/>
    <w:rsid w:val="004C3254"/>
    <w:rsid w:val="005620C0"/>
    <w:rsid w:val="0056745F"/>
    <w:rsid w:val="00586A77"/>
    <w:rsid w:val="00607DE1"/>
    <w:rsid w:val="006C1A35"/>
    <w:rsid w:val="006C7089"/>
    <w:rsid w:val="006E1E2E"/>
    <w:rsid w:val="00702F93"/>
    <w:rsid w:val="00710E78"/>
    <w:rsid w:val="007275C3"/>
    <w:rsid w:val="007671A1"/>
    <w:rsid w:val="00777A56"/>
    <w:rsid w:val="007C5616"/>
    <w:rsid w:val="007D05F2"/>
    <w:rsid w:val="0082043B"/>
    <w:rsid w:val="0082616E"/>
    <w:rsid w:val="00932DD0"/>
    <w:rsid w:val="009465C5"/>
    <w:rsid w:val="009A41AC"/>
    <w:rsid w:val="009F17DB"/>
    <w:rsid w:val="009F6DA6"/>
    <w:rsid w:val="00A3202C"/>
    <w:rsid w:val="00AC7E24"/>
    <w:rsid w:val="00B03639"/>
    <w:rsid w:val="00B12AC2"/>
    <w:rsid w:val="00B53C8F"/>
    <w:rsid w:val="00B919E6"/>
    <w:rsid w:val="00B97397"/>
    <w:rsid w:val="00BD2093"/>
    <w:rsid w:val="00BE1235"/>
    <w:rsid w:val="00BE776F"/>
    <w:rsid w:val="00C14996"/>
    <w:rsid w:val="00C239F9"/>
    <w:rsid w:val="00C718F3"/>
    <w:rsid w:val="00C762F1"/>
    <w:rsid w:val="00C97121"/>
    <w:rsid w:val="00CA577F"/>
    <w:rsid w:val="00D37442"/>
    <w:rsid w:val="00D50C73"/>
    <w:rsid w:val="00D83459"/>
    <w:rsid w:val="00D90AD4"/>
    <w:rsid w:val="00DE28C1"/>
    <w:rsid w:val="00E13160"/>
    <w:rsid w:val="00E42728"/>
    <w:rsid w:val="00E605F9"/>
    <w:rsid w:val="00E62D3C"/>
    <w:rsid w:val="00E63A38"/>
    <w:rsid w:val="00E63D8E"/>
    <w:rsid w:val="00E87185"/>
    <w:rsid w:val="00E9717F"/>
    <w:rsid w:val="00E97480"/>
    <w:rsid w:val="00EE60DF"/>
    <w:rsid w:val="00F31944"/>
    <w:rsid w:val="00F44FDF"/>
    <w:rsid w:val="00F87BD1"/>
    <w:rsid w:val="00FB0442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EastAsia" w:hAnsiTheme="minorHAnsi"/>
        <w:lang w:bidi="ar-SA" w:eastAsia="zh-Hans" w:val="en-US"/>
      </w:rPr>
    </w:rPrDefault>
    <w:pPrDefault/>
  </w:docDefaults>
  <w:latentStyles w:count="376" w:defLockedState="0" w:defQFormat="0" w:defSemiHidden="0" w:defUIPriority="0" w:defUnhideWhenUsed="0">
    <w:lsdException w:name="Normal" w:qFormat="1"/>
    <w:lsdException w:name="heading 1" w:qFormat="1" w:uiPriority="9"/>
    <w:lsdException w:name="heading 2" w:qFormat="1" w:uiPriority="9" w:unhideWhenUsed="1"/>
    <w:lsdException w:name="heading 3" w:qFormat="1" w:uiPriority="9" w:unhideWhenUsed="1"/>
    <w:lsdException w:name="heading 4" w:qFormat="1" w:uiPriority="9" w:unhideWhenUsed="1"/>
    <w:lsdException w:name="heading 5" w:qFormat="1" w:uiPriority="9" w:unhideWhenUsed="1"/>
    <w:lsdException w:name="heading 6" w:qFormat="1" w:uiPriority="9" w:unhideWhenUsed="1"/>
    <w:lsdException w:name="heading 7" w:qFormat="1" w:uiPriority="9" w:unhideWhenUsed="1"/>
    <w:lsdException w:name="heading 8" w:qFormat="1" w:uiPriority="9" w:unhideWhenUsed="1"/>
    <w:lsdException w:name="heading 9" w:qFormat="1" w:uiPriority="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 w:uiPriority="9" w:unhideWhenUsed="1"/>
    <w:lsdException w:name="annotation text" w:semiHidden="1" w:unhideWhenUsed="1"/>
    <w:lsdException w:name="header" w:qFormat="1" w:unhideWhenUsed="1"/>
    <w:lsdException w:name="footer" w:qFormat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qFormat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qFormat="1" w:uiPriority="9" w:unhideWhenUsed="1"/>
    <w:lsdException w:name="Hyperlink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pPr>
      <w:spacing w:after="200"/>
    </w:pPr>
    <w:rPr>
      <w:sz w:val="24"/>
      <w:szCs w:val="24"/>
      <w:lang w:eastAsia="zh-Hans"/>
    </w:rPr>
  </w:style>
  <w:style w:styleId="1" w:type="paragraph">
    <w:name w:val="heading 1"/>
    <w:basedOn w:val="a"/>
    <w:next w:val="a0"/>
    <w:uiPriority w:val="9"/>
    <w:qFormat/>
    <w:rsid w:val="00E13160"/>
    <w:pPr>
      <w:spacing w:after="0"/>
      <w:jc w:val="center"/>
      <w:outlineLvl w:val="0"/>
    </w:pPr>
    <w:rPr>
      <w:rFonts w:ascii="黑体" w:cstheme="majorBidi" w:eastAsia="黑体" w:hAnsi="黑体"/>
      <w:bCs/>
      <w:color w:themeColor="text1" w:val="000000"/>
      <w:sz w:val="32"/>
      <w:szCs w:val="32"/>
      <w:lang w:eastAsia="zh-Hans"/>
    </w:rPr>
  </w:style>
  <w:style w:styleId="2" w:type="paragraph">
    <w:name w:val="heading 2"/>
    <w:basedOn w:val="a"/>
    <w:next w:val="a0"/>
    <w:uiPriority w:val="9"/>
    <w:unhideWhenUsed/>
    <w:qFormat/>
    <w:rsid w:val="00E13160"/>
    <w:pPr>
      <w:spacing w:after="0"/>
      <w:jc w:val="center"/>
      <w:outlineLvl w:val="1"/>
    </w:pPr>
    <w:rPr>
      <w:rFonts w:ascii="黑体" w:cstheme="majorBidi" w:eastAsia="黑体"/>
      <w:bCs/>
      <w:color w:themeColor="text1" w:val="000000"/>
      <w:sz w:val="28"/>
      <w:szCs w:val="32"/>
    </w:rPr>
  </w:style>
  <w:style w:styleId="3" w:type="paragraph">
    <w:name w:val="heading 3"/>
    <w:basedOn w:val="a"/>
    <w:next w:val="a0"/>
    <w:uiPriority w:val="9"/>
    <w:unhideWhenUsed/>
    <w:qFormat/>
    <w:rsid w:val="00E13160"/>
    <w:pPr>
      <w:spacing w:after="0" w:line="440" w:lineRule="exact"/>
      <w:outlineLvl w:val="2"/>
    </w:pPr>
    <w:rPr>
      <w:rFonts w:ascii="黑体" w:cstheme="majorBidi" w:eastAsia="黑体" w:hAnsiTheme="majorHAnsi"/>
      <w:bCs/>
      <w:color w:themeColor="text1" w:val="000000"/>
      <w:szCs w:val="28"/>
    </w:rPr>
  </w:style>
  <w:style w:styleId="4" w:type="paragraph">
    <w:name w:val="heading 4"/>
    <w:basedOn w:val="a"/>
    <w:next w:val="a0"/>
    <w:uiPriority w:val="9"/>
    <w:unhideWhenUsed/>
    <w:qFormat/>
    <w:rsid w:val="00E13160"/>
    <w:pPr>
      <w:spacing w:after="0" w:line="440" w:lineRule="exact"/>
      <w:outlineLvl w:val="3"/>
    </w:pPr>
    <w:rPr>
      <w:rFonts w:ascii="黑体" w:cstheme="majorBidi" w:eastAsia="黑体" w:hAnsiTheme="majorHAnsi"/>
      <w:bCs/>
      <w:color w:themeColor="text1" w:val="000000"/>
    </w:rPr>
  </w:style>
  <w:style w:styleId="5" w:type="paragraph">
    <w:name w:val="heading 5"/>
    <w:basedOn w:val="a"/>
    <w:next w:val="a0"/>
    <w:uiPriority w:val="9"/>
    <w:unhideWhenUsed/>
    <w:qFormat/>
    <w:rsid w:val="00E13160"/>
    <w:pPr>
      <w:keepNext/>
      <w:keepLines/>
      <w:spacing w:after="0" w:line="440" w:lineRule="exact"/>
      <w:outlineLvl w:val="4"/>
    </w:pPr>
    <w:rPr>
      <w:rFonts w:ascii="黑体" w:cstheme="majorBidi" w:eastAsia="黑体" w:hAnsiTheme="majorHAnsi"/>
      <w:iCs/>
      <w:color w:themeColor="text1" w:val="000000"/>
    </w:rPr>
  </w:style>
  <w:style w:styleId="6" w:type="paragraph">
    <w:name w:val="heading 6"/>
    <w:basedOn w:val="a"/>
    <w:next w:val="a0"/>
    <w:uiPriority w:val="9"/>
    <w:unhideWhenUsed/>
    <w:qFormat/>
    <w:rsid w:val="00E13160"/>
    <w:pPr>
      <w:keepNext/>
      <w:keepLines/>
      <w:spacing w:after="0" w:line="440" w:lineRule="exact"/>
      <w:outlineLvl w:val="5"/>
    </w:pPr>
    <w:rPr>
      <w:rFonts w:ascii="黑体" w:cstheme="majorBidi" w:eastAsia="黑体" w:hAnsiTheme="majorHAnsi"/>
      <w:color w:themeColor="text1" w:val="000000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color w:themeColor="text1" w:val="000000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val="000000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color w:themeColor="text1" w:val="000000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qFormat/>
    <w:rsid w:val="004C0445"/>
    <w:pPr>
      <w:spacing w:after="0" w:line="440" w:lineRule="exact"/>
      <w:ind w:firstLine="200" w:firstLineChars="200"/>
      <w:jc w:val="both"/>
    </w:pPr>
    <w:rPr>
      <w:rFonts w:ascii="宋体" w:eastAsia="宋体"/>
    </w:rPr>
  </w:style>
  <w:style w:styleId="a5" w:type="paragraph">
    <w:name w:val="caption"/>
    <w:basedOn w:val="a"/>
    <w:next w:val="a"/>
    <w:link w:val="a6"/>
    <w:qFormat/>
    <w:pPr>
      <w:spacing w:after="120"/>
    </w:pPr>
    <w:rPr>
      <w:i/>
    </w:rPr>
  </w:style>
  <w:style w:styleId="a7" w:type="paragraph">
    <w:name w:val="Block Text"/>
    <w:basedOn w:val="a0"/>
    <w:next w:val="a0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a8" w:type="paragraph">
    <w:name w:val="Date"/>
    <w:next w:val="a0"/>
    <w:qFormat/>
    <w:pPr>
      <w:keepNext/>
      <w:keepLines/>
      <w:spacing w:line="560" w:lineRule="exact"/>
      <w:jc w:val="center"/>
    </w:pPr>
    <w:rPr>
      <w:rFonts w:ascii="楷体" w:eastAsia="楷体"/>
      <w:sz w:val="32"/>
      <w:szCs w:val="24"/>
      <w:lang w:eastAsia="zh-Hans"/>
    </w:rPr>
  </w:style>
  <w:style w:styleId="a9" w:type="paragraph">
    <w:name w:val="footer"/>
    <w:basedOn w:val="a"/>
    <w:link w:val="aa"/>
    <w:unhideWhenUsed/>
    <w:qFormat/>
    <w:pPr>
      <w:tabs>
        <w:tab w:pos="4536" w:val="center"/>
        <w:tab w:pos="9072" w:val="right"/>
      </w:tabs>
      <w:spacing w:after="0"/>
    </w:pPr>
  </w:style>
  <w:style w:styleId="ab" w:type="paragraph">
    <w:name w:val="header"/>
    <w:basedOn w:val="a"/>
    <w:link w:val="ac"/>
    <w:unhideWhenUsed/>
    <w:qFormat/>
    <w:pPr>
      <w:tabs>
        <w:tab w:pos="4536" w:val="center"/>
        <w:tab w:pos="9072" w:val="right"/>
      </w:tabs>
      <w:spacing w:after="0"/>
    </w:pPr>
  </w:style>
  <w:style w:styleId="ad" w:type="paragraph">
    <w:name w:val="Subtitle"/>
    <w:basedOn w:val="ae"/>
    <w:next w:val="a0"/>
    <w:qFormat/>
    <w:pPr>
      <w:spacing w:before="240"/>
    </w:pPr>
    <w:rPr>
      <w:sz w:val="30"/>
      <w:szCs w:val="30"/>
    </w:rPr>
  </w:style>
  <w:style w:styleId="ae" w:type="paragraph">
    <w:name w:val="Title"/>
    <w:basedOn w:val="a"/>
    <w:next w:val="a0"/>
    <w:qFormat/>
    <w:rsid w:val="00B03639"/>
    <w:pPr>
      <w:spacing w:after="0"/>
      <w:jc w:val="center"/>
    </w:pPr>
    <w:rPr>
      <w:rFonts w:ascii="黑体" w:cstheme="majorBidi" w:eastAsia="黑体" w:hAnsiTheme="majorHAnsi"/>
      <w:bCs/>
      <w:color w:themeColor="text1" w:val="000000"/>
      <w:sz w:val="32"/>
      <w:szCs w:val="36"/>
    </w:rPr>
  </w:style>
  <w:style w:styleId="af" w:type="paragraph">
    <w:name w:val="footnote text"/>
    <w:basedOn w:val="a"/>
    <w:uiPriority w:val="9"/>
    <w:unhideWhenUsed/>
    <w:qFormat/>
  </w:style>
  <w:style w:styleId="af0" w:type="character">
    <w:name w:val="page number"/>
    <w:basedOn w:val="a1"/>
    <w:semiHidden/>
    <w:unhideWhenUsed/>
    <w:qFormat/>
  </w:style>
  <w:style w:styleId="af1" w:type="character">
    <w:name w:val="Hyperlink"/>
    <w:basedOn w:val="a6"/>
    <w:qFormat/>
    <w:rPr>
      <w:color w:val="C00000"/>
    </w:rPr>
  </w:style>
  <w:style w:customStyle="1" w:styleId="a6" w:type="character">
    <w:name w:val="题注 字符"/>
    <w:basedOn w:val="a1"/>
    <w:link w:val="a5"/>
    <w:qFormat/>
  </w:style>
  <w:style w:styleId="af2" w:type="character">
    <w:name w:val="footnote reference"/>
    <w:basedOn w:val="a6"/>
    <w:qFormat/>
    <w:rPr>
      <w:vertAlign w:val="superscript"/>
    </w:rPr>
  </w:style>
  <w:style w:customStyle="1" w:styleId="FirstParagraph" w:type="paragraph">
    <w:name w:val="First Paragraph"/>
    <w:basedOn w:val="a0"/>
    <w:next w:val="a0"/>
    <w:qFormat/>
    <w:rsid w:val="00176645"/>
    <w:rPr>
      <w:rFonts w:ascii="Times New Roman" w:hAnsi="Times New Roman"/>
    </w:rPr>
  </w:style>
  <w:style w:customStyle="1" w:styleId="Compact" w:type="paragraph">
    <w:name w:val="Compact"/>
    <w:basedOn w:val="a0"/>
    <w:qFormat/>
    <w:pPr>
      <w:spacing w:after="36" w:before="36"/>
    </w:pPr>
  </w:style>
  <w:style w:customStyle="1" w:styleId="Author" w:type="paragraph">
    <w:name w:val="Author"/>
    <w:next w:val="a0"/>
    <w:qFormat/>
    <w:pPr>
      <w:spacing w:line="560" w:lineRule="exact"/>
      <w:jc w:val="center"/>
    </w:pPr>
    <w:rPr>
      <w:rFonts w:ascii="楷体" w:eastAsia="楷体"/>
      <w:sz w:val="32"/>
      <w:szCs w:val="24"/>
      <w:lang w:eastAsia="zh-Hans"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customStyle="1" w:styleId="10" w:type="paragraph">
    <w:name w:val="书目1"/>
    <w:basedOn w:val="a"/>
    <w:qFormat/>
  </w:style>
  <w:style w:customStyle="1" w:styleId="Table" w:type="table">
    <w:name w:val="Table"/>
    <w:semiHidden/>
    <w:unhideWhenUsed/>
    <w:qFormat/>
    <w:pPr>
      <w:keepNext/>
    </w:pPr>
    <w:tblPr>
      <w:tblBorders>
        <w:bottom w:color="000000" w:space="0"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auto" w:val="clear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color="000000" w:space="0" w:sz="4" w:themeColor="text1" w:val="single"/>
        </w:tcBorders>
      </w:tcPr>
    </w:tblStylePr>
    <w:tblStylePr w:type="firstCol">
      <w:tblPr/>
      <w:tcPr>
        <w:tcBorders>
          <w:right w:color="000000" w:space="0" w:sz="4" w:themeColor="text1" w:val="single"/>
        </w:tcBorders>
        <w:shd w:color="auto" w:fill="auto" w:val="clear"/>
      </w:tcPr>
    </w:tblStylePr>
    <w:tblStylePr w:type="band1Horz">
      <w:tblPr/>
      <w:tcPr>
        <w:shd w:color="auto" w:fill="EEECE1" w:themeFill="background2" w:val="clear"/>
      </w:tcPr>
    </w:tblStylePr>
  </w:style>
  <w:style w:customStyle="1" w:styleId="DefinitionTerm" w:type="paragraph">
    <w:name w:val="Definition Term"/>
    <w:basedOn w:val="a"/>
    <w:next w:val="Definition"/>
    <w:qFormat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  <w:qFormat/>
  </w:style>
  <w:style w:customStyle="1" w:styleId="TableCaption" w:type="paragraph">
    <w:name w:val="Table Caption"/>
    <w:basedOn w:val="a5"/>
    <w:qFormat/>
    <w:pPr>
      <w:keepNext/>
      <w:jc w:val="center"/>
    </w:pPr>
  </w:style>
  <w:style w:customStyle="1" w:styleId="ImageCaption" w:type="paragraph">
    <w:name w:val="Image Caption"/>
    <w:basedOn w:val="a5"/>
    <w:qFormat/>
    <w:pPr>
      <w:jc w:val="center"/>
    </w:pPr>
  </w:style>
  <w:style w:customStyle="1" w:styleId="Figure" w:type="paragraph">
    <w:name w:val="Figure"/>
    <w:basedOn w:val="a"/>
    <w:qFormat/>
    <w:pPr>
      <w:keepNext/>
      <w:keepLines/>
      <w:spacing w:before="60"/>
      <w:jc w:val="center"/>
    </w:pPr>
  </w:style>
  <w:style w:customStyle="1" w:styleId="CaptionedFigure" w:type="paragraph">
    <w:name w:val="Captioned Figure"/>
    <w:basedOn w:val="Figure"/>
    <w:qFormat/>
  </w:style>
  <w:style w:customStyle="1" w:styleId="VerbatimChar" w:type="character">
    <w:name w:val="Verbatim Char"/>
    <w:basedOn w:val="a6"/>
    <w:link w:val="SourceCode"/>
    <w:qFormat/>
    <w:rPr>
      <w:rFonts w:ascii="Consolas" w:hAnsi="Consolas"/>
      <w:color w:val="C00000"/>
      <w:sz w:val="22"/>
      <w:u w:val="none"/>
      <w:shd w:color="auto" w:fill="F2F2F2" w:themeFill="background1" w:themeFillShade="F2" w:val="clear"/>
    </w:rPr>
  </w:style>
  <w:style w:customStyle="1" w:styleId="SourceCode" w:type="paragraph">
    <w:name w:val="Source Code"/>
    <w:basedOn w:val="a"/>
    <w:link w:val="VerbatimChar"/>
    <w:qFormat/>
    <w:pPr>
      <w:shd w:color="auto" w:fill="F8F8F8" w:val="clear"/>
      <w:wordWrap w:val="0"/>
    </w:pPr>
  </w:style>
  <w:style w:customStyle="1" w:styleId="TOC1" w:type="paragraph">
    <w:name w:val="TOC 标题1"/>
    <w:basedOn w:val="1"/>
    <w:next w:val="a0"/>
    <w:uiPriority w:val="39"/>
    <w:unhideWhenUsed/>
    <w:qFormat/>
    <w:pPr>
      <w:spacing w:before="240" w:line="259" w:lineRule="auto"/>
      <w:outlineLvl w:val="9"/>
    </w:pPr>
    <w:rPr>
      <w:b/>
      <w:bCs w:val="0"/>
    </w:rPr>
  </w:style>
  <w:style w:customStyle="1" w:styleId="a4" w:type="character">
    <w:name w:val="正文文本 字符"/>
    <w:basedOn w:val="a1"/>
    <w:link w:val="a0"/>
    <w:qFormat/>
    <w:rsid w:val="004C0445"/>
    <w:rPr>
      <w:rFonts w:ascii="宋体" w:eastAsia="宋体"/>
      <w:sz w:val="24"/>
      <w:szCs w:val="24"/>
      <w:lang w:eastAsia="zh-Hans"/>
    </w:rPr>
  </w:style>
  <w:style w:styleId="af3" w:type="paragraph">
    <w:name w:val="List Paragraph"/>
    <w:basedOn w:val="a"/>
    <w:qFormat/>
    <w:pPr>
      <w:ind w:left="720"/>
      <w:contextualSpacing/>
    </w:pPr>
  </w:style>
  <w:style w:customStyle="1" w:styleId="aa" w:type="character">
    <w:name w:val="页脚 字符"/>
    <w:basedOn w:val="a1"/>
    <w:link w:val="a9"/>
    <w:qFormat/>
  </w:style>
  <w:style w:customStyle="1" w:styleId="ac" w:type="character">
    <w:name w:val="页眉 字符"/>
    <w:basedOn w:val="a1"/>
    <w:link w:val="ab"/>
    <w:qFormat/>
  </w:style>
  <w:style w:customStyle="1" w:styleId="KeywordTok" w:type="character">
    <w:name w:val="KeywordTok"/>
    <w:basedOn w:val="VerbatimChar"/>
    <w:qFormat/>
    <w:rPr>
      <w:rFonts w:ascii="Consolas" w:hAnsi="Consolas"/>
      <w:b/>
      <w:color w:val="204A87"/>
      <w:sz w:val="22"/>
      <w:u w:val="none"/>
      <w:shd w:color="auto" w:fill="F8F8F8" w:val="clear"/>
    </w:rPr>
  </w:style>
  <w:style w:customStyle="1" w:styleId="DataTypeTok" w:type="character">
    <w:name w:val="DataTypeTok"/>
    <w:basedOn w:val="VerbatimChar"/>
    <w:qFormat/>
    <w:rPr>
      <w:rFonts w:ascii="Consolas" w:hAnsi="Consolas"/>
      <w:color w:val="204A87"/>
      <w:sz w:val="22"/>
      <w:u w:val="none"/>
      <w:shd w:color="auto" w:fill="F8F8F8" w:val="clear"/>
    </w:rPr>
  </w:style>
  <w:style w:customStyle="1" w:styleId="DecValTok" w:type="character">
    <w:name w:val="DecValTok"/>
    <w:basedOn w:val="VerbatimChar"/>
    <w:qFormat/>
    <w:rPr>
      <w:rFonts w:ascii="Consolas" w:hAnsi="Consolas"/>
      <w:color w:val="0000CF"/>
      <w:sz w:val="22"/>
      <w:u w:val="none"/>
      <w:shd w:color="auto" w:fill="F8F8F8" w:val="clear"/>
    </w:rPr>
  </w:style>
  <w:style w:customStyle="1" w:styleId="BaseNTok" w:type="character">
    <w:name w:val="BaseNTok"/>
    <w:basedOn w:val="VerbatimChar"/>
    <w:qFormat/>
    <w:rPr>
      <w:rFonts w:ascii="Consolas" w:hAnsi="Consolas"/>
      <w:color w:val="0000CF"/>
      <w:sz w:val="22"/>
      <w:u w:val="none"/>
      <w:shd w:color="auto" w:fill="F8F8F8" w:val="clear"/>
    </w:rPr>
  </w:style>
  <w:style w:customStyle="1" w:styleId="FloatTok" w:type="character">
    <w:name w:val="FloatTok"/>
    <w:basedOn w:val="VerbatimChar"/>
    <w:qFormat/>
    <w:rPr>
      <w:rFonts w:ascii="Consolas" w:hAnsi="Consolas"/>
      <w:color w:val="0000CF"/>
      <w:sz w:val="22"/>
      <w:u w:val="none"/>
      <w:shd w:color="auto" w:fill="F8F8F8" w:val="clear"/>
    </w:rPr>
  </w:style>
  <w:style w:customStyle="1" w:styleId="ConstantTok" w:type="character">
    <w:name w:val="ConstantTok"/>
    <w:basedOn w:val="VerbatimChar"/>
    <w:qFormat/>
    <w:rPr>
      <w:rFonts w:ascii="Consolas" w:hAnsi="Consolas"/>
      <w:color w:val="000000"/>
      <w:sz w:val="22"/>
      <w:u w:val="none"/>
      <w:shd w:color="auto" w:fill="F8F8F8" w:val="clear"/>
    </w:rPr>
  </w:style>
  <w:style w:customStyle="1" w:styleId="CharTok" w:type="character">
    <w:name w:val="CharTok"/>
    <w:basedOn w:val="VerbatimChar"/>
    <w:qFormat/>
    <w:rPr>
      <w:rFonts w:ascii="Consolas" w:hAnsi="Consolas"/>
      <w:color w:val="4E9A06"/>
      <w:sz w:val="22"/>
      <w:u w:val="none"/>
      <w:shd w:color="auto" w:fill="F8F8F8" w:val="clear"/>
    </w:rPr>
  </w:style>
  <w:style w:customStyle="1" w:styleId="SpecialCharTok" w:type="character">
    <w:name w:val="SpecialCharTok"/>
    <w:basedOn w:val="VerbatimChar"/>
    <w:qFormat/>
    <w:rPr>
      <w:rFonts w:ascii="Consolas" w:hAnsi="Consolas"/>
      <w:color w:val="000000"/>
      <w:sz w:val="22"/>
      <w:u w:val="none"/>
      <w:shd w:color="auto" w:fill="F8F8F8" w:val="clear"/>
    </w:rPr>
  </w:style>
  <w:style w:customStyle="1" w:styleId="StringTok" w:type="character">
    <w:name w:val="StringTok"/>
    <w:basedOn w:val="VerbatimChar"/>
    <w:qFormat/>
    <w:rPr>
      <w:rFonts w:ascii="Consolas" w:hAnsi="Consolas"/>
      <w:color w:val="4E9A06"/>
      <w:sz w:val="22"/>
      <w:u w:val="none"/>
      <w:shd w:color="auto" w:fill="F8F8F8" w:val="clear"/>
    </w:rPr>
  </w:style>
  <w:style w:customStyle="1" w:styleId="VerbatimStringTok" w:type="character">
    <w:name w:val="VerbatimStringTok"/>
    <w:basedOn w:val="VerbatimChar"/>
    <w:qFormat/>
    <w:rPr>
      <w:rFonts w:ascii="Consolas" w:hAnsi="Consolas"/>
      <w:color w:val="4E9A06"/>
      <w:sz w:val="22"/>
      <w:u w:val="none"/>
      <w:shd w:color="auto" w:fill="F8F8F8" w:val="clear"/>
    </w:rPr>
  </w:style>
  <w:style w:customStyle="1" w:styleId="SpecialStringTok" w:type="character">
    <w:name w:val="SpecialStringTok"/>
    <w:basedOn w:val="VerbatimChar"/>
    <w:qFormat/>
    <w:rPr>
      <w:rFonts w:ascii="Consolas" w:hAnsi="Consolas"/>
      <w:color w:val="4E9A06"/>
      <w:sz w:val="22"/>
      <w:u w:val="none"/>
      <w:shd w:color="auto" w:fill="F8F8F8" w:val="clear"/>
    </w:rPr>
  </w:style>
  <w:style w:customStyle="1" w:styleId="ImportTok" w:type="character">
    <w:name w:val="ImportTok"/>
    <w:basedOn w:val="VerbatimChar"/>
    <w:qFormat/>
    <w:rPr>
      <w:rFonts w:ascii="Consolas" w:hAnsi="Consolas"/>
      <w:color w:val="C00000"/>
      <w:sz w:val="22"/>
      <w:u w:val="none"/>
      <w:shd w:color="auto" w:fill="F8F8F8" w:val="clear"/>
    </w:rPr>
  </w:style>
  <w:style w:customStyle="1" w:styleId="CommentTok" w:type="character">
    <w:name w:val="CommentTok"/>
    <w:basedOn w:val="VerbatimChar"/>
    <w:qFormat/>
    <w:rPr>
      <w:rFonts w:ascii="Consolas" w:hAnsi="Consolas"/>
      <w:i/>
      <w:color w:val="8F5902"/>
      <w:sz w:val="22"/>
      <w:u w:val="none"/>
      <w:shd w:color="auto" w:fill="F8F8F8" w:val="clear"/>
    </w:rPr>
  </w:style>
  <w:style w:customStyle="1" w:styleId="DocumentationTok" w:type="character">
    <w:name w:val="DocumentationTok"/>
    <w:basedOn w:val="VerbatimChar"/>
    <w:qFormat/>
    <w:rPr>
      <w:rFonts w:ascii="Consolas" w:hAnsi="Consolas"/>
      <w:b/>
      <w:i/>
      <w:color w:val="8F5902"/>
      <w:sz w:val="22"/>
      <w:u w:val="none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u w:val="none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u w:val="none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u w:val="none"/>
      <w:shd w:color="auto" w:fill="F8F8F8" w:val="clear"/>
    </w:rPr>
  </w:style>
  <w:style w:customStyle="1" w:styleId="FunctionTok" w:type="character">
    <w:name w:val="FunctionTok"/>
    <w:basedOn w:val="VerbatimChar"/>
    <w:rPr>
      <w:rFonts w:ascii="Consolas" w:hAnsi="Consolas"/>
      <w:color w:val="000000"/>
      <w:sz w:val="22"/>
      <w:u w:val="none"/>
      <w:shd w:color="auto" w:fill="F8F8F8" w:val="clear"/>
    </w:rPr>
  </w:style>
  <w:style w:customStyle="1" w:styleId="VariableTok" w:type="character">
    <w:name w:val="VariableTok"/>
    <w:basedOn w:val="VerbatimChar"/>
    <w:qFormat/>
    <w:rPr>
      <w:rFonts w:ascii="Consolas" w:hAnsi="Consolas"/>
      <w:color w:val="000000"/>
      <w:sz w:val="22"/>
      <w:u w:val="none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u w:val="none"/>
      <w:shd w:color="auto" w:fill="F8F8F8" w:val="clear"/>
    </w:rPr>
  </w:style>
  <w:style w:customStyle="1" w:styleId="OperatorTok" w:type="character">
    <w:name w:val="OperatorTok"/>
    <w:basedOn w:val="VerbatimChar"/>
    <w:qFormat/>
    <w:rPr>
      <w:rFonts w:ascii="Consolas" w:hAnsi="Consolas"/>
      <w:b/>
      <w:color w:val="CE5C00"/>
      <w:sz w:val="22"/>
      <w:u w:val="none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color w:val="C00000"/>
      <w:sz w:val="22"/>
      <w:u w:val="none"/>
      <w:shd w:color="auto" w:fill="F8F8F8" w:val="clear"/>
    </w:rPr>
  </w:style>
  <w:style w:customStyle="1" w:styleId="ExtensionTok" w:type="character">
    <w:name w:val="ExtensionTok"/>
    <w:basedOn w:val="VerbatimChar"/>
    <w:qFormat/>
    <w:rPr>
      <w:rFonts w:ascii="Consolas" w:hAnsi="Consolas"/>
      <w:color w:val="C00000"/>
      <w:sz w:val="22"/>
      <w:u w:val="none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u w:val="none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u w:val="none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color w:val="C00000"/>
      <w:sz w:val="22"/>
      <w:u w:val="none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u w:val="none"/>
      <w:shd w:color="auto" w:fill="F8F8F8" w:val="clear"/>
    </w:rPr>
  </w:style>
  <w:style w:customStyle="1" w:styleId="WarningTok" w:type="character">
    <w:name w:val="WarningTok"/>
    <w:basedOn w:val="VerbatimChar"/>
    <w:qFormat/>
    <w:rPr>
      <w:rFonts w:ascii="Consolas" w:hAnsi="Consolas"/>
      <w:b/>
      <w:i/>
      <w:color w:val="8F5902"/>
      <w:sz w:val="22"/>
      <w:u w:val="none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u w:val="none"/>
      <w:shd w:color="auto" w:fill="F8F8F8" w:val="clear"/>
    </w:rPr>
  </w:style>
  <w:style w:customStyle="1" w:styleId="ErrorTok" w:type="character">
    <w:name w:val="ErrorTok"/>
    <w:basedOn w:val="VerbatimChar"/>
    <w:qFormat/>
    <w:rPr>
      <w:rFonts w:ascii="Consolas" w:hAnsi="Consolas"/>
      <w:b/>
      <w:color w:val="A40000"/>
      <w:sz w:val="22"/>
      <w:u w:val="none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color w:val="C00000"/>
      <w:sz w:val="22"/>
      <w:u w:val="none"/>
      <w:shd w:color="auto" w:fill="F8F8F8" w:val="cle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footer1.xml" Type="http://schemas.openxmlformats.org/officeDocument/2006/relationships/footer" /><Relationship Id="rId10" Target="footer2.xml" Type="http://schemas.openxmlformats.org/officeDocument/2006/relationships/footer" /><Relationship Type="http://schemas.openxmlformats.org/officeDocument/2006/relationships/hyperlink" Id="rId23" Target="https://d.cosx.org/" TargetMode="External" /><Relationship Type="http://schemas.openxmlformats.org/officeDocument/2006/relationships/hyperlink" Id="rId29" Target="https://yihui.org/knitr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d.cosx.org/" TargetMode="External" /><Relationship Type="http://schemas.openxmlformats.org/officeDocument/2006/relationships/hyperlink" Id="rId29" Target="https://yihui.org/knit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语言办公自动化</dc:title>
  <dc:creator/>
  <dc:language>zh-Hans</dc:language>
  <cp:keywords/>
  <dcterms:created xsi:type="dcterms:W3CDTF">2025-11-13T01:49:41Z</dcterms:created>
  <dcterms:modified xsi:type="dcterms:W3CDTF">2025-11-13T01:49:41Z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book">
    <vt:lpwstr/>
  </property>
  <property fmtid="{D5CDD505-2E9C-101B-9397-08002B2CF9AE}" pid="5" name="crossref">
    <vt:lpwstr/>
  </property>
  <property fmtid="{D5CDD505-2E9C-101B-9397-08002B2CF9AE}" pid="6" name="csl">
    <vt:lpwstr>assets/china-national-standard-gb-t-7714-2015-numeric.csl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link-bibliography">
    <vt:lpwstr>True</vt:lpwstr>
  </property>
  <property fmtid="{D5CDD505-2E9C-101B-9397-08002B2CF9AE}" pid="12" name="link-citations">
    <vt:lpwstr>True</vt:lpwstr>
  </property>
  <property fmtid="{D5CDD505-2E9C-101B-9397-08002B2CF9AE}" pid="13" name="template-partials">
    <vt:lpwstr/>
  </property>
  <property fmtid="{D5CDD505-2E9C-101B-9397-08002B2CF9AE}" pid="14" name="toc-title">
    <vt:lpwstr>目录</vt:lpwstr>
  </property>
</Properties>
</file>